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8057B" w14:textId="098B6955" w:rsidR="00F45FEB" w:rsidRDefault="00437DB4" w:rsidP="003A429D">
      <w:pPr>
        <w:shd w:val="clear" w:color="auto" w:fill="FFFFFF"/>
        <w:jc w:val="center"/>
        <w:rPr>
          <w:rFonts w:ascii="Arial" w:hAnsi="Arial" w:cs="Arial"/>
          <w:b/>
          <w:bCs/>
          <w:color w:val="404040" w:themeColor="text1" w:themeTint="BF"/>
        </w:rPr>
      </w:pPr>
      <w:r w:rsidRPr="00DF7A50">
        <w:rPr>
          <w:rFonts w:ascii="Arial" w:hAnsi="Arial" w:cs="Arial"/>
          <w:b/>
          <w:bCs/>
          <w:noProof/>
          <w:color w:val="404040" w:themeColor="text1" w:themeTint="BF"/>
        </w:rPr>
        <w:drawing>
          <wp:inline distT="0" distB="0" distL="0" distR="0" wp14:anchorId="5C304563" wp14:editId="4DC58AED">
            <wp:extent cx="3194613" cy="77783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7059" cy="785735"/>
                    </a:xfrm>
                    <a:prstGeom prst="rect">
                      <a:avLst/>
                    </a:prstGeom>
                  </pic:spPr>
                </pic:pic>
              </a:graphicData>
            </a:graphic>
          </wp:inline>
        </w:drawing>
      </w:r>
    </w:p>
    <w:p w14:paraId="4454A11E" w14:textId="77777777" w:rsidR="003A429D" w:rsidRPr="00DF7A50" w:rsidRDefault="003A429D" w:rsidP="003A429D">
      <w:pPr>
        <w:shd w:val="clear" w:color="auto" w:fill="FFFFFF"/>
        <w:jc w:val="center"/>
        <w:rPr>
          <w:rFonts w:ascii="Arial" w:hAnsi="Arial" w:cs="Arial"/>
          <w:b/>
          <w:bCs/>
          <w:color w:val="404040" w:themeColor="text1" w:themeTint="BF"/>
        </w:rPr>
      </w:pPr>
    </w:p>
    <w:p w14:paraId="44608DD2" w14:textId="77777777" w:rsidR="00DF7A50" w:rsidRPr="006C1420" w:rsidRDefault="00F45FEB" w:rsidP="00F45FEB">
      <w:pPr>
        <w:shd w:val="clear" w:color="auto" w:fill="FFFFFF"/>
        <w:jc w:val="center"/>
        <w:rPr>
          <w:rFonts w:ascii="Arial" w:hAnsi="Arial" w:cs="Arial"/>
          <w:b/>
          <w:bCs/>
          <w:color w:val="404040" w:themeColor="text1" w:themeTint="BF"/>
          <w:sz w:val="28"/>
          <w:szCs w:val="28"/>
        </w:rPr>
      </w:pPr>
      <w:r w:rsidRPr="006C1420">
        <w:rPr>
          <w:rFonts w:ascii="Arial" w:hAnsi="Arial" w:cs="Arial"/>
          <w:b/>
          <w:bCs/>
          <w:color w:val="404040" w:themeColor="text1" w:themeTint="BF"/>
          <w:sz w:val="28"/>
          <w:szCs w:val="28"/>
        </w:rPr>
        <w:t>Ambassador</w:t>
      </w:r>
      <w:r w:rsidR="00751EBA" w:rsidRPr="006C1420">
        <w:rPr>
          <w:rFonts w:ascii="Arial" w:hAnsi="Arial" w:cs="Arial"/>
          <w:b/>
          <w:bCs/>
          <w:color w:val="404040" w:themeColor="text1" w:themeTint="BF"/>
          <w:sz w:val="28"/>
          <w:szCs w:val="28"/>
        </w:rPr>
        <w:t>/</w:t>
      </w:r>
      <w:r w:rsidRPr="006C1420">
        <w:rPr>
          <w:rFonts w:ascii="Arial" w:hAnsi="Arial" w:cs="Arial"/>
          <w:b/>
          <w:bCs/>
          <w:color w:val="404040" w:themeColor="text1" w:themeTint="BF"/>
          <w:sz w:val="28"/>
          <w:szCs w:val="28"/>
        </w:rPr>
        <w:t xml:space="preserve">Manager </w:t>
      </w:r>
      <w:r w:rsidR="00DF7A50" w:rsidRPr="006C1420">
        <w:rPr>
          <w:rFonts w:ascii="Arial" w:hAnsi="Arial" w:cs="Arial"/>
          <w:b/>
          <w:bCs/>
          <w:color w:val="404040" w:themeColor="text1" w:themeTint="BF"/>
          <w:sz w:val="28"/>
          <w:szCs w:val="28"/>
        </w:rPr>
        <w:t>Key Message</w:t>
      </w:r>
      <w:r w:rsidRPr="006C1420">
        <w:rPr>
          <w:rFonts w:ascii="Arial" w:hAnsi="Arial" w:cs="Arial"/>
          <w:b/>
          <w:bCs/>
          <w:color w:val="404040" w:themeColor="text1" w:themeTint="BF"/>
          <w:sz w:val="28"/>
          <w:szCs w:val="28"/>
        </w:rPr>
        <w:t xml:space="preserve"> Points</w:t>
      </w:r>
      <w:r w:rsidR="00DF7A50" w:rsidRPr="006C1420">
        <w:rPr>
          <w:rFonts w:ascii="Arial" w:hAnsi="Arial" w:cs="Arial"/>
          <w:b/>
          <w:bCs/>
          <w:color w:val="404040" w:themeColor="text1" w:themeTint="BF"/>
          <w:sz w:val="28"/>
          <w:szCs w:val="28"/>
        </w:rPr>
        <w:t xml:space="preserve"> </w:t>
      </w:r>
    </w:p>
    <w:p w14:paraId="35FC04AA" w14:textId="516A439E" w:rsidR="00F45FEB" w:rsidRPr="00DF7A50" w:rsidRDefault="00DF7A50" w:rsidP="00F45FEB">
      <w:pPr>
        <w:shd w:val="clear" w:color="auto" w:fill="FFFFFF"/>
        <w:jc w:val="center"/>
        <w:rPr>
          <w:rFonts w:ascii="Arial" w:hAnsi="Arial" w:cs="Arial"/>
          <w:b/>
          <w:bCs/>
          <w:color w:val="404040" w:themeColor="text1" w:themeTint="BF"/>
          <w:sz w:val="32"/>
          <w:szCs w:val="32"/>
        </w:rPr>
      </w:pPr>
      <w:r w:rsidRPr="006C1420">
        <w:rPr>
          <w:rFonts w:ascii="Arial" w:hAnsi="Arial" w:cs="Arial"/>
          <w:b/>
          <w:bCs/>
          <w:color w:val="404040" w:themeColor="text1" w:themeTint="BF"/>
          <w:sz w:val="28"/>
          <w:szCs w:val="28"/>
        </w:rPr>
        <w:t>for Encouraging Participation</w:t>
      </w:r>
      <w:r w:rsidRPr="00DF7A50">
        <w:rPr>
          <w:rFonts w:ascii="Arial" w:hAnsi="Arial" w:cs="Arial"/>
          <w:b/>
          <w:bCs/>
          <w:color w:val="404040" w:themeColor="text1" w:themeTint="BF"/>
          <w:sz w:val="32"/>
          <w:szCs w:val="32"/>
        </w:rPr>
        <w:t xml:space="preserve"> </w:t>
      </w:r>
    </w:p>
    <w:p w14:paraId="1D689A95" w14:textId="3589B468" w:rsidR="00F45FEB" w:rsidRPr="00DF7A50" w:rsidRDefault="00F45FEB" w:rsidP="00F45FEB">
      <w:pPr>
        <w:shd w:val="clear" w:color="auto" w:fill="FFFFFF"/>
        <w:jc w:val="center"/>
        <w:rPr>
          <w:rFonts w:ascii="Arial" w:hAnsi="Arial" w:cs="Arial"/>
          <w:i/>
          <w:iCs/>
          <w:color w:val="404040" w:themeColor="text1" w:themeTint="BF"/>
        </w:rPr>
      </w:pPr>
      <w:r w:rsidRPr="00DF7A50">
        <w:rPr>
          <w:rFonts w:ascii="Arial" w:hAnsi="Arial" w:cs="Arial"/>
          <w:i/>
          <w:iCs/>
          <w:color w:val="404040" w:themeColor="text1" w:themeTint="BF"/>
        </w:rPr>
        <w:t>Not for distribution</w:t>
      </w:r>
      <w:r w:rsidR="00DF7A50">
        <w:rPr>
          <w:rFonts w:ascii="Arial" w:hAnsi="Arial" w:cs="Arial"/>
          <w:i/>
          <w:iCs/>
          <w:color w:val="404040" w:themeColor="text1" w:themeTint="BF"/>
        </w:rPr>
        <w:t>.</w:t>
      </w:r>
    </w:p>
    <w:p w14:paraId="79E52FE2" w14:textId="686AE7A3" w:rsidR="00F45FEB" w:rsidRPr="00DF7A50" w:rsidRDefault="00F45FEB" w:rsidP="007B177F">
      <w:pPr>
        <w:shd w:val="clear" w:color="auto" w:fill="FFFFFF"/>
        <w:rPr>
          <w:rFonts w:ascii="Arial" w:hAnsi="Arial" w:cs="Arial"/>
          <w:color w:val="404040" w:themeColor="text1" w:themeTint="BF"/>
        </w:rPr>
      </w:pPr>
    </w:p>
    <w:p w14:paraId="2709800B" w14:textId="77777777" w:rsidR="00DF7A50" w:rsidRDefault="00DF7A50" w:rsidP="00DF7A50">
      <w:pPr>
        <w:pStyle w:val="ListParagraph"/>
        <w:numPr>
          <w:ilvl w:val="0"/>
          <w:numId w:val="7"/>
        </w:numPr>
        <w:shd w:val="clear" w:color="auto" w:fill="FFFFFF"/>
        <w:rPr>
          <w:rFonts w:ascii="Arial" w:hAnsi="Arial" w:cs="Arial"/>
          <w:color w:val="404040" w:themeColor="text1" w:themeTint="BF"/>
        </w:rPr>
      </w:pPr>
      <w:r w:rsidRPr="006C1420">
        <w:rPr>
          <w:rFonts w:ascii="Arial" w:hAnsi="Arial" w:cs="Arial"/>
          <w:b/>
          <w:bCs/>
          <w:color w:val="404040" w:themeColor="text1" w:themeTint="BF"/>
          <w:sz w:val="28"/>
          <w:szCs w:val="28"/>
        </w:rPr>
        <w:t>Health care is personal.</w:t>
      </w:r>
      <w:r w:rsidRPr="00DF7A50">
        <w:rPr>
          <w:rFonts w:ascii="Arial" w:hAnsi="Arial" w:cs="Arial"/>
          <w:color w:val="404040" w:themeColor="text1" w:themeTint="BF"/>
        </w:rPr>
        <w:t xml:space="preserve"> </w:t>
      </w:r>
      <w:r w:rsidRPr="00DF7A50">
        <w:rPr>
          <w:rFonts w:ascii="Arial" w:hAnsi="Arial" w:cs="Arial"/>
          <w:color w:val="404040" w:themeColor="text1" w:themeTint="BF"/>
        </w:rPr>
        <w:br/>
        <w:t xml:space="preserve">The only way to improve the care we provide to our patients and the experience we create for our employees is to hear from the people who carry out our mission across our System. </w:t>
      </w:r>
      <w:r w:rsidRPr="00DF7A50">
        <w:rPr>
          <w:rFonts w:ascii="Arial" w:hAnsi="Arial" w:cs="Arial"/>
          <w:i/>
          <w:iCs/>
          <w:color w:val="404040" w:themeColor="text1" w:themeTint="BF"/>
        </w:rPr>
        <w:t>All staff are key</w:t>
      </w:r>
      <w:r w:rsidRPr="00DF7A50">
        <w:rPr>
          <w:rFonts w:ascii="Arial" w:hAnsi="Arial" w:cs="Arial"/>
          <w:color w:val="404040" w:themeColor="text1" w:themeTint="BF"/>
        </w:rPr>
        <w:t xml:space="preserve">.  </w:t>
      </w:r>
    </w:p>
    <w:p w14:paraId="40578561" w14:textId="77777777" w:rsidR="00DF7A50" w:rsidRPr="006C1420" w:rsidRDefault="00DF7A50" w:rsidP="00DF7A50">
      <w:pPr>
        <w:pStyle w:val="ListParagraph"/>
        <w:shd w:val="clear" w:color="auto" w:fill="FFFFFF"/>
        <w:rPr>
          <w:rFonts w:ascii="Arial" w:hAnsi="Arial" w:cs="Arial"/>
          <w:color w:val="404040" w:themeColor="text1" w:themeTint="BF"/>
          <w:sz w:val="28"/>
          <w:szCs w:val="28"/>
        </w:rPr>
      </w:pPr>
    </w:p>
    <w:p w14:paraId="051F0E5F" w14:textId="0B6C7263" w:rsidR="00DF7A50" w:rsidRPr="00DF7A50" w:rsidRDefault="00DF7A50" w:rsidP="00DF7A50">
      <w:pPr>
        <w:pStyle w:val="ListParagraph"/>
        <w:numPr>
          <w:ilvl w:val="0"/>
          <w:numId w:val="7"/>
        </w:numPr>
        <w:shd w:val="clear" w:color="auto" w:fill="FFFFFF"/>
        <w:rPr>
          <w:rFonts w:ascii="Arial" w:hAnsi="Arial" w:cs="Arial"/>
          <w:color w:val="404040" w:themeColor="text1" w:themeTint="BF"/>
        </w:rPr>
      </w:pPr>
      <w:r w:rsidRPr="006C1420">
        <w:rPr>
          <w:rFonts w:ascii="Arial" w:hAnsi="Arial" w:cs="Arial"/>
          <w:b/>
          <w:bCs/>
          <w:color w:val="404040" w:themeColor="text1" w:themeTint="BF"/>
          <w:sz w:val="28"/>
          <w:szCs w:val="28"/>
        </w:rPr>
        <w:t>You’ll only be asked once.</w:t>
      </w:r>
      <w:r>
        <w:rPr>
          <w:rFonts w:ascii="Arial" w:hAnsi="Arial" w:cs="Arial"/>
          <w:b/>
          <w:bCs/>
          <w:color w:val="404040" w:themeColor="text1" w:themeTint="BF"/>
        </w:rPr>
        <w:t xml:space="preserve"> </w:t>
      </w:r>
      <w:r>
        <w:rPr>
          <w:rFonts w:ascii="Arial" w:hAnsi="Arial" w:cs="Arial"/>
          <w:b/>
          <w:bCs/>
          <w:color w:val="404040" w:themeColor="text1" w:themeTint="BF"/>
        </w:rPr>
        <w:br/>
      </w:r>
      <w:r w:rsidRPr="00DF7A50">
        <w:rPr>
          <w:rFonts w:ascii="Arial" w:hAnsi="Arial" w:cs="Arial"/>
          <w:color w:val="404040" w:themeColor="text1" w:themeTint="BF"/>
        </w:rPr>
        <w:t xml:space="preserve">The One UMMS | One ASK survey is a new, comprehensive survey for all UMMS employees and physicians. It combines the multiple surveys we conducted each year in the past into </w:t>
      </w:r>
      <w:r w:rsidRPr="00DF7A50">
        <w:rPr>
          <w:rFonts w:ascii="Arial" w:hAnsi="Arial" w:cs="Arial"/>
          <w:color w:val="404040" w:themeColor="text1" w:themeTint="BF"/>
          <w:u w:val="single"/>
        </w:rPr>
        <w:t>one</w:t>
      </w:r>
      <w:r w:rsidRPr="00DF7A50">
        <w:rPr>
          <w:rFonts w:ascii="Arial" w:hAnsi="Arial" w:cs="Arial"/>
          <w:color w:val="404040" w:themeColor="text1" w:themeTint="BF"/>
        </w:rPr>
        <w:t xml:space="preserve"> comprehensive survey. </w:t>
      </w:r>
      <w:r>
        <w:rPr>
          <w:rFonts w:ascii="Arial" w:hAnsi="Arial" w:cs="Arial"/>
          <w:color w:val="404040" w:themeColor="text1" w:themeTint="BF"/>
        </w:rPr>
        <w:t>These include e</w:t>
      </w:r>
      <w:r w:rsidRPr="00DF7A50">
        <w:rPr>
          <w:rFonts w:ascii="Arial" w:hAnsi="Arial" w:cs="Arial"/>
          <w:color w:val="404040" w:themeColor="text1" w:themeTint="BF"/>
        </w:rPr>
        <w:t xml:space="preserve">ngagement, safety and nursing </w:t>
      </w:r>
      <w:r>
        <w:rPr>
          <w:rFonts w:ascii="Arial" w:hAnsi="Arial" w:cs="Arial"/>
          <w:color w:val="404040" w:themeColor="text1" w:themeTint="BF"/>
        </w:rPr>
        <w:t>M</w:t>
      </w:r>
      <w:r w:rsidR="00FE788E">
        <w:rPr>
          <w:rFonts w:ascii="Arial" w:hAnsi="Arial" w:cs="Arial"/>
          <w:color w:val="404040" w:themeColor="text1" w:themeTint="BF"/>
        </w:rPr>
        <w:t>AGNET</w:t>
      </w:r>
      <w:r>
        <w:rPr>
          <w:rFonts w:ascii="Arial" w:hAnsi="Arial" w:cs="Arial"/>
          <w:color w:val="404040" w:themeColor="text1" w:themeTint="BF"/>
        </w:rPr>
        <w:t>.</w:t>
      </w:r>
    </w:p>
    <w:p w14:paraId="758293F1" w14:textId="137713B4" w:rsidR="00DF7A50" w:rsidRPr="00DF7A50" w:rsidRDefault="00DF7A50" w:rsidP="00DF7A50">
      <w:pPr>
        <w:pStyle w:val="ListParagraph"/>
        <w:shd w:val="clear" w:color="auto" w:fill="FFFFFF"/>
        <w:rPr>
          <w:rFonts w:ascii="Arial" w:hAnsi="Arial" w:cs="Arial"/>
          <w:b/>
          <w:bCs/>
          <w:color w:val="404040" w:themeColor="text1" w:themeTint="BF"/>
        </w:rPr>
      </w:pPr>
    </w:p>
    <w:p w14:paraId="056AC0F4" w14:textId="5C439542" w:rsidR="00751EBA" w:rsidRPr="00DF7A50" w:rsidRDefault="00DF7A50" w:rsidP="00DF7A50">
      <w:pPr>
        <w:pStyle w:val="ListParagraph"/>
        <w:numPr>
          <w:ilvl w:val="0"/>
          <w:numId w:val="7"/>
        </w:numPr>
        <w:shd w:val="clear" w:color="auto" w:fill="FFFFFF"/>
        <w:rPr>
          <w:rFonts w:ascii="Arial" w:hAnsi="Arial" w:cs="Arial"/>
          <w:b/>
          <w:bCs/>
          <w:color w:val="404040" w:themeColor="text1" w:themeTint="BF"/>
        </w:rPr>
      </w:pPr>
      <w:r w:rsidRPr="006C1420">
        <w:rPr>
          <w:rFonts w:ascii="Arial" w:hAnsi="Arial" w:cs="Arial"/>
          <w:b/>
          <w:bCs/>
          <w:color w:val="404040" w:themeColor="text1" w:themeTint="BF"/>
          <w:sz w:val="28"/>
          <w:szCs w:val="28"/>
        </w:rPr>
        <w:t>Leaders are committed to listening to and acting on the results.</w:t>
      </w:r>
      <w:r w:rsidRPr="00DF7A50">
        <w:rPr>
          <w:rFonts w:ascii="Arial" w:hAnsi="Arial" w:cs="Arial"/>
          <w:b/>
          <w:bCs/>
          <w:color w:val="404040" w:themeColor="text1" w:themeTint="BF"/>
        </w:rPr>
        <w:t xml:space="preserve"> </w:t>
      </w:r>
      <w:r>
        <w:rPr>
          <w:rFonts w:ascii="Arial" w:hAnsi="Arial" w:cs="Arial"/>
          <w:b/>
          <w:bCs/>
          <w:color w:val="404040" w:themeColor="text1" w:themeTint="BF"/>
        </w:rPr>
        <w:br/>
      </w:r>
      <w:r w:rsidR="00751EBA" w:rsidRPr="00DF7A50">
        <w:rPr>
          <w:rFonts w:ascii="Arial" w:hAnsi="Arial" w:cs="Arial"/>
          <w:color w:val="404040" w:themeColor="text1" w:themeTint="BF"/>
        </w:rPr>
        <w:t xml:space="preserve">Leaders across our </w:t>
      </w:r>
      <w:r w:rsidR="007B75DD">
        <w:rPr>
          <w:rFonts w:ascii="Arial" w:hAnsi="Arial" w:cs="Arial"/>
          <w:color w:val="404040" w:themeColor="text1" w:themeTint="BF"/>
        </w:rPr>
        <w:t>S</w:t>
      </w:r>
      <w:r w:rsidR="00751EBA" w:rsidRPr="00DF7A50">
        <w:rPr>
          <w:rFonts w:ascii="Arial" w:hAnsi="Arial" w:cs="Arial"/>
          <w:color w:val="404040" w:themeColor="text1" w:themeTint="BF"/>
        </w:rPr>
        <w:t xml:space="preserve">ystem seek to understand where transformation is needed and to create and sustain an engaged, patient-centered culture where all staff are key. One UMMS </w:t>
      </w:r>
      <w:r w:rsidR="00C406FF" w:rsidRPr="00DF7A50">
        <w:rPr>
          <w:rFonts w:ascii="Arial" w:hAnsi="Arial" w:cs="Arial"/>
          <w:color w:val="404040" w:themeColor="text1" w:themeTint="BF"/>
        </w:rPr>
        <w:t xml:space="preserve">| </w:t>
      </w:r>
      <w:r w:rsidR="00751EBA" w:rsidRPr="00DF7A50">
        <w:rPr>
          <w:rFonts w:ascii="Arial" w:hAnsi="Arial" w:cs="Arial"/>
          <w:color w:val="404040" w:themeColor="text1" w:themeTint="BF"/>
        </w:rPr>
        <w:t xml:space="preserve">One ASK is designed to deliver that understanding and, ultimately, a transformed One UMMS culture. </w:t>
      </w:r>
    </w:p>
    <w:p w14:paraId="3ACCBB83" w14:textId="77777777" w:rsidR="00DF7A50" w:rsidRPr="00DF7A50" w:rsidRDefault="00DF7A50" w:rsidP="00DF7A50">
      <w:pPr>
        <w:pStyle w:val="ListParagraph"/>
        <w:shd w:val="clear" w:color="auto" w:fill="FFFFFF"/>
        <w:rPr>
          <w:rFonts w:ascii="Arial" w:hAnsi="Arial" w:cs="Arial"/>
          <w:color w:val="404040" w:themeColor="text1" w:themeTint="BF"/>
        </w:rPr>
      </w:pPr>
    </w:p>
    <w:p w14:paraId="5B775329" w14:textId="61BF4D63" w:rsidR="00F45FEB" w:rsidRDefault="00DF7A50" w:rsidP="00DF7A50">
      <w:pPr>
        <w:pStyle w:val="ListParagraph"/>
        <w:numPr>
          <w:ilvl w:val="0"/>
          <w:numId w:val="7"/>
        </w:numPr>
        <w:shd w:val="clear" w:color="auto" w:fill="FFFFFF"/>
        <w:rPr>
          <w:rFonts w:ascii="Arial" w:hAnsi="Arial" w:cs="Arial"/>
          <w:color w:val="404040" w:themeColor="text1" w:themeTint="BF"/>
        </w:rPr>
      </w:pPr>
      <w:r w:rsidRPr="006C1420">
        <w:rPr>
          <w:rFonts w:ascii="Arial" w:hAnsi="Arial" w:cs="Arial"/>
          <w:b/>
          <w:bCs/>
          <w:color w:val="404040" w:themeColor="text1" w:themeTint="BF"/>
          <w:sz w:val="28"/>
          <w:szCs w:val="28"/>
        </w:rPr>
        <w:t xml:space="preserve">Your </w:t>
      </w:r>
      <w:r w:rsidR="00751EBA" w:rsidRPr="006C1420">
        <w:rPr>
          <w:rFonts w:ascii="Arial" w:hAnsi="Arial" w:cs="Arial"/>
          <w:b/>
          <w:bCs/>
          <w:color w:val="404040" w:themeColor="text1" w:themeTint="BF"/>
          <w:sz w:val="28"/>
          <w:szCs w:val="28"/>
        </w:rPr>
        <w:t>responses are confidential</w:t>
      </w:r>
      <w:r w:rsidR="00751EBA" w:rsidRPr="006C1420">
        <w:rPr>
          <w:rFonts w:ascii="Arial" w:hAnsi="Arial" w:cs="Arial"/>
          <w:color w:val="404040" w:themeColor="text1" w:themeTint="BF"/>
          <w:sz w:val="28"/>
          <w:szCs w:val="28"/>
        </w:rPr>
        <w:t>.</w:t>
      </w:r>
      <w:r w:rsidR="00751EBA" w:rsidRPr="00DF7A50">
        <w:rPr>
          <w:rFonts w:ascii="Arial" w:hAnsi="Arial" w:cs="Arial"/>
          <w:color w:val="404040" w:themeColor="text1" w:themeTint="BF"/>
        </w:rPr>
        <w:t xml:space="preserve"> </w:t>
      </w:r>
      <w:r>
        <w:rPr>
          <w:rFonts w:ascii="Arial" w:hAnsi="Arial" w:cs="Arial"/>
          <w:color w:val="404040" w:themeColor="text1" w:themeTint="BF"/>
        </w:rPr>
        <w:br/>
      </w:r>
      <w:r w:rsidR="00751EBA" w:rsidRPr="00DF7A50">
        <w:rPr>
          <w:rFonts w:ascii="Arial" w:hAnsi="Arial" w:cs="Arial"/>
          <w:color w:val="404040" w:themeColor="text1" w:themeTint="BF"/>
        </w:rPr>
        <w:t>UMMS hired an outside vendor to run the survey and provide us with data.</w:t>
      </w:r>
      <w:r w:rsidRPr="00DF7A50">
        <w:rPr>
          <w:rFonts w:ascii="Arial" w:hAnsi="Arial" w:cs="Arial"/>
          <w:color w:val="404040" w:themeColor="text1" w:themeTint="BF"/>
        </w:rPr>
        <w:t xml:space="preserve"> Your individual responses will never be identified or revealed.</w:t>
      </w:r>
    </w:p>
    <w:p w14:paraId="026E0867" w14:textId="77777777" w:rsidR="00DF7A50" w:rsidRPr="00DF7A50" w:rsidRDefault="00DF7A50" w:rsidP="00DF7A50">
      <w:pPr>
        <w:pStyle w:val="ListParagraph"/>
        <w:rPr>
          <w:rFonts w:ascii="Arial" w:hAnsi="Arial" w:cs="Arial"/>
          <w:color w:val="404040" w:themeColor="text1" w:themeTint="BF"/>
        </w:rPr>
      </w:pPr>
    </w:p>
    <w:p w14:paraId="2ECC9F37" w14:textId="77777777" w:rsidR="0045385A" w:rsidRDefault="00DF7A50" w:rsidP="00DF7A50">
      <w:pPr>
        <w:pStyle w:val="ListParagraph"/>
        <w:numPr>
          <w:ilvl w:val="0"/>
          <w:numId w:val="7"/>
        </w:numPr>
        <w:shd w:val="clear" w:color="auto" w:fill="FFFFFF"/>
        <w:rPr>
          <w:rFonts w:ascii="Arial" w:hAnsi="Arial" w:cs="Arial"/>
          <w:color w:val="404040" w:themeColor="text1" w:themeTint="BF"/>
        </w:rPr>
      </w:pPr>
      <w:r w:rsidRPr="006C1420">
        <w:rPr>
          <w:rFonts w:ascii="Arial" w:hAnsi="Arial" w:cs="Arial"/>
          <w:b/>
          <w:bCs/>
          <w:color w:val="404040" w:themeColor="text1" w:themeTint="BF"/>
          <w:sz w:val="28"/>
          <w:szCs w:val="28"/>
          <w:u w:val="single"/>
        </w:rPr>
        <w:t>Your</w:t>
      </w:r>
      <w:r w:rsidRPr="007B75DD">
        <w:rPr>
          <w:rFonts w:ascii="Arial" w:hAnsi="Arial" w:cs="Arial"/>
          <w:b/>
          <w:bCs/>
          <w:color w:val="404040" w:themeColor="text1" w:themeTint="BF"/>
          <w:sz w:val="28"/>
          <w:szCs w:val="28"/>
        </w:rPr>
        <w:t xml:space="preserve"> </w:t>
      </w:r>
      <w:r w:rsidRPr="006C1420">
        <w:rPr>
          <w:rFonts w:ascii="Arial" w:hAnsi="Arial" w:cs="Arial"/>
          <w:b/>
          <w:bCs/>
          <w:color w:val="404040" w:themeColor="text1" w:themeTint="BF"/>
          <w:sz w:val="28"/>
          <w:szCs w:val="28"/>
        </w:rPr>
        <w:t>voice is important.</w:t>
      </w:r>
      <w:r>
        <w:rPr>
          <w:rFonts w:ascii="Arial" w:hAnsi="Arial" w:cs="Arial"/>
          <w:b/>
          <w:bCs/>
          <w:color w:val="404040" w:themeColor="text1" w:themeTint="BF"/>
        </w:rPr>
        <w:t xml:space="preserve"> </w:t>
      </w:r>
      <w:r>
        <w:rPr>
          <w:rFonts w:ascii="Arial" w:hAnsi="Arial" w:cs="Arial"/>
          <w:b/>
          <w:bCs/>
          <w:color w:val="404040" w:themeColor="text1" w:themeTint="BF"/>
        </w:rPr>
        <w:br/>
      </w:r>
      <w:r w:rsidR="00751EBA" w:rsidRPr="00DF7A50">
        <w:rPr>
          <w:rFonts w:ascii="Arial" w:hAnsi="Arial" w:cs="Arial"/>
          <w:color w:val="404040" w:themeColor="text1" w:themeTint="BF"/>
        </w:rPr>
        <w:t>This survey is a great way to have your voice heard at UMMS about critical issues.</w:t>
      </w:r>
      <w:r w:rsidR="0045385A">
        <w:rPr>
          <w:rFonts w:ascii="Arial" w:hAnsi="Arial" w:cs="Arial"/>
          <w:color w:val="404040" w:themeColor="text1" w:themeTint="BF"/>
        </w:rPr>
        <w:t xml:space="preserve"> Nothing can change or improve unless you share your valuable perspectives. </w:t>
      </w:r>
    </w:p>
    <w:p w14:paraId="7B04D678" w14:textId="77777777" w:rsidR="0045385A" w:rsidRPr="0045385A" w:rsidRDefault="0045385A" w:rsidP="0045385A">
      <w:pPr>
        <w:pStyle w:val="ListParagraph"/>
        <w:rPr>
          <w:rFonts w:ascii="Arial" w:hAnsi="Arial" w:cs="Arial"/>
          <w:color w:val="404040" w:themeColor="text1" w:themeTint="BF"/>
        </w:rPr>
      </w:pPr>
    </w:p>
    <w:p w14:paraId="348DE8A6" w14:textId="42569694" w:rsidR="006E36B3" w:rsidRPr="007B75DD" w:rsidRDefault="0045385A" w:rsidP="003A429D">
      <w:pPr>
        <w:pStyle w:val="ListParagraph"/>
        <w:numPr>
          <w:ilvl w:val="0"/>
          <w:numId w:val="7"/>
        </w:numPr>
        <w:shd w:val="clear" w:color="auto" w:fill="FFFFFF"/>
        <w:rPr>
          <w:rFonts w:ascii="Arial" w:hAnsi="Arial" w:cs="Arial"/>
          <w:b/>
          <w:bCs/>
          <w:color w:val="404040" w:themeColor="text1" w:themeTint="BF"/>
        </w:rPr>
      </w:pPr>
      <w:r w:rsidRPr="006C1420">
        <w:rPr>
          <w:rFonts w:ascii="Arial" w:hAnsi="Arial" w:cs="Arial"/>
          <w:b/>
          <w:bCs/>
          <w:color w:val="404040" w:themeColor="text1" w:themeTint="BF"/>
          <w:sz w:val="28"/>
          <w:szCs w:val="28"/>
        </w:rPr>
        <w:t>It’s easy to complete.</w:t>
      </w:r>
      <w:r w:rsidRPr="0045385A">
        <w:rPr>
          <w:rFonts w:ascii="Arial" w:hAnsi="Arial" w:cs="Arial"/>
          <w:b/>
          <w:bCs/>
          <w:color w:val="404040" w:themeColor="text1" w:themeTint="BF"/>
        </w:rPr>
        <w:t xml:space="preserve"> </w:t>
      </w:r>
      <w:r w:rsidR="00DF7A50" w:rsidRPr="0045385A">
        <w:rPr>
          <w:rFonts w:ascii="Arial" w:hAnsi="Arial" w:cs="Arial"/>
          <w:b/>
          <w:bCs/>
          <w:color w:val="404040" w:themeColor="text1" w:themeTint="BF"/>
        </w:rPr>
        <w:t xml:space="preserve"> </w:t>
      </w:r>
      <w:r w:rsidR="006E36B3">
        <w:rPr>
          <w:rFonts w:ascii="Arial" w:hAnsi="Arial" w:cs="Arial"/>
          <w:b/>
          <w:bCs/>
          <w:color w:val="404040" w:themeColor="text1" w:themeTint="BF"/>
        </w:rPr>
        <w:br/>
      </w:r>
      <w:r w:rsidR="006E36B3" w:rsidRPr="006E36B3">
        <w:rPr>
          <w:rFonts w:ascii="Arial" w:hAnsi="Arial" w:cs="Arial"/>
          <w:color w:val="404040" w:themeColor="text1" w:themeTint="BF"/>
        </w:rPr>
        <w:t>You’ll be able to take it anywhere, anytime from any device with internet acces</w:t>
      </w:r>
      <w:r w:rsidR="006E36B3">
        <w:rPr>
          <w:rFonts w:ascii="Arial" w:hAnsi="Arial" w:cs="Arial"/>
          <w:color w:val="404040" w:themeColor="text1" w:themeTint="BF"/>
        </w:rPr>
        <w:t xml:space="preserve">s using a link that is all yours. </w:t>
      </w:r>
      <w:r w:rsidR="007B75DD">
        <w:rPr>
          <w:rFonts w:ascii="Arial" w:hAnsi="Arial" w:cs="Arial"/>
          <w:color w:val="404040" w:themeColor="text1" w:themeTint="BF"/>
        </w:rPr>
        <w:t xml:space="preserve">Alternate options for completing the survey will be made available. </w:t>
      </w:r>
    </w:p>
    <w:p w14:paraId="0EDB77AC" w14:textId="77777777" w:rsidR="007B75DD" w:rsidRPr="007B75DD" w:rsidRDefault="007B75DD" w:rsidP="007B75DD">
      <w:pPr>
        <w:shd w:val="clear" w:color="auto" w:fill="FFFFFF"/>
        <w:rPr>
          <w:rFonts w:ascii="Arial" w:hAnsi="Arial" w:cs="Arial"/>
          <w:b/>
          <w:bCs/>
          <w:color w:val="404040" w:themeColor="text1" w:themeTint="BF"/>
        </w:rPr>
      </w:pPr>
    </w:p>
    <w:p w14:paraId="68E92140" w14:textId="2F6038BB" w:rsidR="00DF771D" w:rsidRPr="006C1420" w:rsidRDefault="006E36B3" w:rsidP="007F65C6">
      <w:pPr>
        <w:pStyle w:val="ListParagraph"/>
        <w:numPr>
          <w:ilvl w:val="0"/>
          <w:numId w:val="7"/>
        </w:numPr>
        <w:shd w:val="clear" w:color="auto" w:fill="FFFFFF"/>
        <w:rPr>
          <w:rFonts w:ascii="Arial" w:hAnsi="Arial" w:cs="Arial"/>
          <w:b/>
          <w:bCs/>
          <w:color w:val="404040" w:themeColor="text1" w:themeTint="BF"/>
        </w:rPr>
      </w:pPr>
      <w:r w:rsidRPr="006C1420">
        <w:rPr>
          <w:rFonts w:ascii="Arial" w:hAnsi="Arial" w:cs="Arial"/>
          <w:b/>
          <w:bCs/>
          <w:color w:val="404040" w:themeColor="text1" w:themeTint="BF"/>
          <w:sz w:val="28"/>
          <w:szCs w:val="28"/>
        </w:rPr>
        <w:t>I’m here if you have questions.</w:t>
      </w:r>
      <w:r>
        <w:rPr>
          <w:rFonts w:ascii="Arial" w:hAnsi="Arial" w:cs="Arial"/>
          <w:b/>
          <w:bCs/>
          <w:color w:val="404040" w:themeColor="text1" w:themeTint="BF"/>
        </w:rPr>
        <w:t xml:space="preserve"> </w:t>
      </w:r>
      <w:r>
        <w:rPr>
          <w:rFonts w:ascii="Arial" w:hAnsi="Arial" w:cs="Arial"/>
          <w:b/>
          <w:bCs/>
          <w:color w:val="404040" w:themeColor="text1" w:themeTint="BF"/>
        </w:rPr>
        <w:br/>
      </w:r>
      <w:r w:rsidR="003A429D">
        <w:rPr>
          <w:rFonts w:ascii="Arial" w:hAnsi="Arial" w:cs="Arial"/>
          <w:color w:val="404040" w:themeColor="text1" w:themeTint="BF"/>
        </w:rPr>
        <w:t>And you can find FAQs and more information at OneUMMS.org/</w:t>
      </w:r>
      <w:proofErr w:type="spellStart"/>
      <w:r w:rsidR="003A429D">
        <w:rPr>
          <w:rFonts w:ascii="Arial" w:hAnsi="Arial" w:cs="Arial"/>
          <w:color w:val="404040" w:themeColor="text1" w:themeTint="BF"/>
        </w:rPr>
        <w:t>oneask</w:t>
      </w:r>
      <w:proofErr w:type="spellEnd"/>
      <w:r w:rsidR="003A429D">
        <w:rPr>
          <w:rFonts w:ascii="Arial" w:hAnsi="Arial" w:cs="Arial"/>
          <w:color w:val="404040" w:themeColor="text1" w:themeTint="BF"/>
        </w:rPr>
        <w:t xml:space="preserve">. </w:t>
      </w:r>
      <w:r>
        <w:rPr>
          <w:rFonts w:ascii="Arial" w:hAnsi="Arial" w:cs="Arial"/>
          <w:b/>
          <w:bCs/>
          <w:color w:val="404040" w:themeColor="text1" w:themeTint="BF"/>
        </w:rPr>
        <w:br/>
      </w:r>
    </w:p>
    <w:sectPr w:rsidR="00DF771D" w:rsidRPr="006C1420" w:rsidSect="00B614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EB70A" w14:textId="77777777" w:rsidR="00B02BA1" w:rsidRDefault="00B02BA1" w:rsidP="00CE548B">
      <w:r>
        <w:separator/>
      </w:r>
    </w:p>
  </w:endnote>
  <w:endnote w:type="continuationSeparator" w:id="0">
    <w:p w14:paraId="3BC6230B" w14:textId="77777777" w:rsidR="00B02BA1" w:rsidRDefault="00B02BA1" w:rsidP="00CE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D274" w14:textId="77777777" w:rsidR="00CE548B" w:rsidRDefault="00CE5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31B56" w14:textId="77777777" w:rsidR="00CE548B" w:rsidRDefault="00CE54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0C86F" w14:textId="77777777" w:rsidR="00CE548B" w:rsidRDefault="00CE5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396DD" w14:textId="77777777" w:rsidR="00B02BA1" w:rsidRDefault="00B02BA1" w:rsidP="00CE548B">
      <w:r>
        <w:separator/>
      </w:r>
    </w:p>
  </w:footnote>
  <w:footnote w:type="continuationSeparator" w:id="0">
    <w:p w14:paraId="79D52031" w14:textId="77777777" w:rsidR="00B02BA1" w:rsidRDefault="00B02BA1" w:rsidP="00CE5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4AAB6" w14:textId="5F9805E8" w:rsidR="00CE548B" w:rsidRDefault="00CE5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883EB" w14:textId="6627806D" w:rsidR="00CE548B" w:rsidRDefault="00CE54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020F4" w14:textId="2FE0D6AA" w:rsidR="00CE548B" w:rsidRDefault="00CE5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432E7"/>
    <w:multiLevelType w:val="hybridMultilevel"/>
    <w:tmpl w:val="19EE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A109D"/>
    <w:multiLevelType w:val="hybridMultilevel"/>
    <w:tmpl w:val="77044594"/>
    <w:lvl w:ilvl="0" w:tplc="6F96523E">
      <w:numFmt w:val="bullet"/>
      <w:lvlText w:val="·"/>
      <w:lvlJc w:val="left"/>
      <w:pPr>
        <w:ind w:left="1040" w:hanging="68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84D8A"/>
    <w:multiLevelType w:val="hybridMultilevel"/>
    <w:tmpl w:val="D846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A28E3"/>
    <w:multiLevelType w:val="hybridMultilevel"/>
    <w:tmpl w:val="9640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0E1820"/>
    <w:multiLevelType w:val="hybridMultilevel"/>
    <w:tmpl w:val="66E83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700B7E"/>
    <w:multiLevelType w:val="hybridMultilevel"/>
    <w:tmpl w:val="02A4B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4178C3"/>
    <w:multiLevelType w:val="hybridMultilevel"/>
    <w:tmpl w:val="5A40DD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54B"/>
    <w:rsid w:val="00053043"/>
    <w:rsid w:val="00116C14"/>
    <w:rsid w:val="003212E3"/>
    <w:rsid w:val="00390FB6"/>
    <w:rsid w:val="003A429D"/>
    <w:rsid w:val="003D6825"/>
    <w:rsid w:val="00437DB4"/>
    <w:rsid w:val="0045385A"/>
    <w:rsid w:val="00492357"/>
    <w:rsid w:val="005E41A1"/>
    <w:rsid w:val="005E442F"/>
    <w:rsid w:val="00665419"/>
    <w:rsid w:val="006C1420"/>
    <w:rsid w:val="006E36B3"/>
    <w:rsid w:val="007349C1"/>
    <w:rsid w:val="00751EBA"/>
    <w:rsid w:val="007B0E38"/>
    <w:rsid w:val="007B177F"/>
    <w:rsid w:val="007B75DD"/>
    <w:rsid w:val="007C6693"/>
    <w:rsid w:val="007F65C6"/>
    <w:rsid w:val="00AD776E"/>
    <w:rsid w:val="00B02BA1"/>
    <w:rsid w:val="00B04F4E"/>
    <w:rsid w:val="00B61408"/>
    <w:rsid w:val="00B7077E"/>
    <w:rsid w:val="00C406FF"/>
    <w:rsid w:val="00C75D5B"/>
    <w:rsid w:val="00CA7AD9"/>
    <w:rsid w:val="00CE548B"/>
    <w:rsid w:val="00D46D7E"/>
    <w:rsid w:val="00D92EFB"/>
    <w:rsid w:val="00DF771D"/>
    <w:rsid w:val="00DF7A50"/>
    <w:rsid w:val="00E66DAB"/>
    <w:rsid w:val="00E70030"/>
    <w:rsid w:val="00EF3AB6"/>
    <w:rsid w:val="00F17534"/>
    <w:rsid w:val="00F45FEB"/>
    <w:rsid w:val="00F8054B"/>
    <w:rsid w:val="00FC43B0"/>
    <w:rsid w:val="00FE2E0E"/>
    <w:rsid w:val="00FE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579F3"/>
  <w15:chartTrackingRefBased/>
  <w15:docId w15:val="{3EA43840-FDAE-6844-A8B0-09E260EC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F8054B"/>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F8054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B177F"/>
    <w:pPr>
      <w:ind w:left="720"/>
      <w:contextualSpacing/>
    </w:pPr>
  </w:style>
  <w:style w:type="character" w:styleId="Hyperlink">
    <w:name w:val="Hyperlink"/>
    <w:basedOn w:val="DefaultParagraphFont"/>
    <w:uiPriority w:val="99"/>
    <w:unhideWhenUsed/>
    <w:rsid w:val="00F17534"/>
    <w:rPr>
      <w:color w:val="0563C1" w:themeColor="hyperlink"/>
      <w:u w:val="single"/>
    </w:rPr>
  </w:style>
  <w:style w:type="character" w:styleId="UnresolvedMention">
    <w:name w:val="Unresolved Mention"/>
    <w:basedOn w:val="DefaultParagraphFont"/>
    <w:uiPriority w:val="99"/>
    <w:semiHidden/>
    <w:unhideWhenUsed/>
    <w:rsid w:val="00F17534"/>
    <w:rPr>
      <w:color w:val="605E5C"/>
      <w:shd w:val="clear" w:color="auto" w:fill="E1DFDD"/>
    </w:rPr>
  </w:style>
  <w:style w:type="paragraph" w:styleId="Header">
    <w:name w:val="header"/>
    <w:basedOn w:val="Normal"/>
    <w:link w:val="HeaderChar"/>
    <w:uiPriority w:val="99"/>
    <w:unhideWhenUsed/>
    <w:rsid w:val="00CE548B"/>
    <w:pPr>
      <w:tabs>
        <w:tab w:val="center" w:pos="4680"/>
        <w:tab w:val="right" w:pos="9360"/>
      </w:tabs>
    </w:pPr>
  </w:style>
  <w:style w:type="character" w:customStyle="1" w:styleId="HeaderChar">
    <w:name w:val="Header Char"/>
    <w:basedOn w:val="DefaultParagraphFont"/>
    <w:link w:val="Header"/>
    <w:uiPriority w:val="99"/>
    <w:rsid w:val="00CE548B"/>
  </w:style>
  <w:style w:type="paragraph" w:styleId="Footer">
    <w:name w:val="footer"/>
    <w:basedOn w:val="Normal"/>
    <w:link w:val="FooterChar"/>
    <w:uiPriority w:val="99"/>
    <w:unhideWhenUsed/>
    <w:rsid w:val="00CE548B"/>
    <w:pPr>
      <w:tabs>
        <w:tab w:val="center" w:pos="4680"/>
        <w:tab w:val="right" w:pos="9360"/>
      </w:tabs>
    </w:pPr>
  </w:style>
  <w:style w:type="character" w:customStyle="1" w:styleId="FooterChar">
    <w:name w:val="Footer Char"/>
    <w:basedOn w:val="DefaultParagraphFont"/>
    <w:link w:val="Footer"/>
    <w:uiPriority w:val="99"/>
    <w:rsid w:val="00CE548B"/>
  </w:style>
  <w:style w:type="paragraph" w:styleId="NormalWeb">
    <w:name w:val="Normal (Web)"/>
    <w:basedOn w:val="Normal"/>
    <w:uiPriority w:val="99"/>
    <w:semiHidden/>
    <w:unhideWhenUsed/>
    <w:rsid w:val="00E70030"/>
    <w:rPr>
      <w:rFonts w:ascii="Times New Roman" w:hAnsi="Times New Roman" w:cs="Times New Roman"/>
    </w:rPr>
  </w:style>
  <w:style w:type="character" w:styleId="CommentReference">
    <w:name w:val="annotation reference"/>
    <w:basedOn w:val="DefaultParagraphFont"/>
    <w:uiPriority w:val="99"/>
    <w:semiHidden/>
    <w:unhideWhenUsed/>
    <w:rsid w:val="00665419"/>
    <w:rPr>
      <w:sz w:val="16"/>
      <w:szCs w:val="16"/>
    </w:rPr>
  </w:style>
  <w:style w:type="paragraph" w:styleId="CommentText">
    <w:name w:val="annotation text"/>
    <w:basedOn w:val="Normal"/>
    <w:link w:val="CommentTextChar"/>
    <w:uiPriority w:val="99"/>
    <w:semiHidden/>
    <w:unhideWhenUsed/>
    <w:rsid w:val="00665419"/>
    <w:rPr>
      <w:sz w:val="20"/>
      <w:szCs w:val="20"/>
    </w:rPr>
  </w:style>
  <w:style w:type="character" w:customStyle="1" w:styleId="CommentTextChar">
    <w:name w:val="Comment Text Char"/>
    <w:basedOn w:val="DefaultParagraphFont"/>
    <w:link w:val="CommentText"/>
    <w:uiPriority w:val="99"/>
    <w:semiHidden/>
    <w:rsid w:val="00665419"/>
    <w:rPr>
      <w:sz w:val="20"/>
      <w:szCs w:val="20"/>
    </w:rPr>
  </w:style>
  <w:style w:type="paragraph" w:styleId="CommentSubject">
    <w:name w:val="annotation subject"/>
    <w:basedOn w:val="CommentText"/>
    <w:next w:val="CommentText"/>
    <w:link w:val="CommentSubjectChar"/>
    <w:uiPriority w:val="99"/>
    <w:semiHidden/>
    <w:unhideWhenUsed/>
    <w:rsid w:val="00665419"/>
    <w:rPr>
      <w:b/>
      <w:bCs/>
    </w:rPr>
  </w:style>
  <w:style w:type="character" w:customStyle="1" w:styleId="CommentSubjectChar">
    <w:name w:val="Comment Subject Char"/>
    <w:basedOn w:val="CommentTextChar"/>
    <w:link w:val="CommentSubject"/>
    <w:uiPriority w:val="99"/>
    <w:semiHidden/>
    <w:rsid w:val="00665419"/>
    <w:rPr>
      <w:b/>
      <w:bCs/>
      <w:sz w:val="20"/>
      <w:szCs w:val="20"/>
    </w:rPr>
  </w:style>
  <w:style w:type="paragraph" w:styleId="BalloonText">
    <w:name w:val="Balloon Text"/>
    <w:basedOn w:val="Normal"/>
    <w:link w:val="BalloonTextChar"/>
    <w:uiPriority w:val="99"/>
    <w:semiHidden/>
    <w:unhideWhenUsed/>
    <w:rsid w:val="006654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541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39086">
      <w:bodyDiv w:val="1"/>
      <w:marLeft w:val="0"/>
      <w:marRight w:val="0"/>
      <w:marTop w:val="0"/>
      <w:marBottom w:val="0"/>
      <w:divBdr>
        <w:top w:val="none" w:sz="0" w:space="0" w:color="auto"/>
        <w:left w:val="none" w:sz="0" w:space="0" w:color="auto"/>
        <w:bottom w:val="none" w:sz="0" w:space="0" w:color="auto"/>
        <w:right w:val="none" w:sz="0" w:space="0" w:color="auto"/>
      </w:divBdr>
    </w:div>
    <w:div w:id="399601554">
      <w:bodyDiv w:val="1"/>
      <w:marLeft w:val="0"/>
      <w:marRight w:val="0"/>
      <w:marTop w:val="0"/>
      <w:marBottom w:val="0"/>
      <w:divBdr>
        <w:top w:val="none" w:sz="0" w:space="0" w:color="auto"/>
        <w:left w:val="none" w:sz="0" w:space="0" w:color="auto"/>
        <w:bottom w:val="none" w:sz="0" w:space="0" w:color="auto"/>
        <w:right w:val="none" w:sz="0" w:space="0" w:color="auto"/>
      </w:divBdr>
      <w:divsChild>
        <w:div w:id="738140539">
          <w:marLeft w:val="446"/>
          <w:marRight w:val="0"/>
          <w:marTop w:val="0"/>
          <w:marBottom w:val="0"/>
          <w:divBdr>
            <w:top w:val="none" w:sz="0" w:space="0" w:color="auto"/>
            <w:left w:val="none" w:sz="0" w:space="0" w:color="auto"/>
            <w:bottom w:val="none" w:sz="0" w:space="0" w:color="auto"/>
            <w:right w:val="none" w:sz="0" w:space="0" w:color="auto"/>
          </w:divBdr>
        </w:div>
        <w:div w:id="1086611196">
          <w:marLeft w:val="446"/>
          <w:marRight w:val="0"/>
          <w:marTop w:val="0"/>
          <w:marBottom w:val="0"/>
          <w:divBdr>
            <w:top w:val="none" w:sz="0" w:space="0" w:color="auto"/>
            <w:left w:val="none" w:sz="0" w:space="0" w:color="auto"/>
            <w:bottom w:val="none" w:sz="0" w:space="0" w:color="auto"/>
            <w:right w:val="none" w:sz="0" w:space="0" w:color="auto"/>
          </w:divBdr>
        </w:div>
        <w:div w:id="711341250">
          <w:marLeft w:val="446"/>
          <w:marRight w:val="0"/>
          <w:marTop w:val="0"/>
          <w:marBottom w:val="0"/>
          <w:divBdr>
            <w:top w:val="none" w:sz="0" w:space="0" w:color="auto"/>
            <w:left w:val="none" w:sz="0" w:space="0" w:color="auto"/>
            <w:bottom w:val="none" w:sz="0" w:space="0" w:color="auto"/>
            <w:right w:val="none" w:sz="0" w:space="0" w:color="auto"/>
          </w:divBdr>
        </w:div>
        <w:div w:id="41833452">
          <w:marLeft w:val="446"/>
          <w:marRight w:val="0"/>
          <w:marTop w:val="0"/>
          <w:marBottom w:val="0"/>
          <w:divBdr>
            <w:top w:val="none" w:sz="0" w:space="0" w:color="auto"/>
            <w:left w:val="none" w:sz="0" w:space="0" w:color="auto"/>
            <w:bottom w:val="none" w:sz="0" w:space="0" w:color="auto"/>
            <w:right w:val="none" w:sz="0" w:space="0" w:color="auto"/>
          </w:divBdr>
        </w:div>
      </w:divsChild>
    </w:div>
    <w:div w:id="870076029">
      <w:bodyDiv w:val="1"/>
      <w:marLeft w:val="0"/>
      <w:marRight w:val="0"/>
      <w:marTop w:val="0"/>
      <w:marBottom w:val="0"/>
      <w:divBdr>
        <w:top w:val="none" w:sz="0" w:space="0" w:color="auto"/>
        <w:left w:val="none" w:sz="0" w:space="0" w:color="auto"/>
        <w:bottom w:val="none" w:sz="0" w:space="0" w:color="auto"/>
        <w:right w:val="none" w:sz="0" w:space="0" w:color="auto"/>
      </w:divBdr>
    </w:div>
    <w:div w:id="1061252122">
      <w:bodyDiv w:val="1"/>
      <w:marLeft w:val="0"/>
      <w:marRight w:val="0"/>
      <w:marTop w:val="0"/>
      <w:marBottom w:val="0"/>
      <w:divBdr>
        <w:top w:val="none" w:sz="0" w:space="0" w:color="auto"/>
        <w:left w:val="none" w:sz="0" w:space="0" w:color="auto"/>
        <w:bottom w:val="none" w:sz="0" w:space="0" w:color="auto"/>
        <w:right w:val="none" w:sz="0" w:space="0" w:color="auto"/>
      </w:divBdr>
    </w:div>
    <w:div w:id="1118915068">
      <w:bodyDiv w:val="1"/>
      <w:marLeft w:val="0"/>
      <w:marRight w:val="0"/>
      <w:marTop w:val="0"/>
      <w:marBottom w:val="0"/>
      <w:divBdr>
        <w:top w:val="none" w:sz="0" w:space="0" w:color="auto"/>
        <w:left w:val="none" w:sz="0" w:space="0" w:color="auto"/>
        <w:bottom w:val="none" w:sz="0" w:space="0" w:color="auto"/>
        <w:right w:val="none" w:sz="0" w:space="0" w:color="auto"/>
      </w:divBdr>
    </w:div>
    <w:div w:id="1183977964">
      <w:bodyDiv w:val="1"/>
      <w:marLeft w:val="0"/>
      <w:marRight w:val="0"/>
      <w:marTop w:val="0"/>
      <w:marBottom w:val="0"/>
      <w:divBdr>
        <w:top w:val="none" w:sz="0" w:space="0" w:color="auto"/>
        <w:left w:val="none" w:sz="0" w:space="0" w:color="auto"/>
        <w:bottom w:val="none" w:sz="0" w:space="0" w:color="auto"/>
        <w:right w:val="none" w:sz="0" w:space="0" w:color="auto"/>
      </w:divBdr>
    </w:div>
    <w:div w:id="1861967073">
      <w:bodyDiv w:val="1"/>
      <w:marLeft w:val="0"/>
      <w:marRight w:val="0"/>
      <w:marTop w:val="0"/>
      <w:marBottom w:val="0"/>
      <w:divBdr>
        <w:top w:val="none" w:sz="0" w:space="0" w:color="auto"/>
        <w:left w:val="none" w:sz="0" w:space="0" w:color="auto"/>
        <w:bottom w:val="none" w:sz="0" w:space="0" w:color="auto"/>
        <w:right w:val="none" w:sz="0" w:space="0" w:color="auto"/>
      </w:divBdr>
    </w:div>
    <w:div w:id="188575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 Smith</dc:creator>
  <cp:keywords/>
  <dc:description/>
  <cp:lastModifiedBy>Sarah R. Smith</cp:lastModifiedBy>
  <cp:revision>2</cp:revision>
  <cp:lastPrinted>2020-12-09T21:06:00Z</cp:lastPrinted>
  <dcterms:created xsi:type="dcterms:W3CDTF">2020-12-30T13:42:00Z</dcterms:created>
  <dcterms:modified xsi:type="dcterms:W3CDTF">2020-12-30T13:42:00Z</dcterms:modified>
</cp:coreProperties>
</file>